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</w:tblGrid>
      <w:tr w:rsidR="0084135E" w:rsidRPr="0084135E" w14:paraId="134419F5" w14:textId="77777777" w:rsidTr="00CA203D">
        <w:tc>
          <w:tcPr>
            <w:tcW w:w="4068" w:type="dxa"/>
          </w:tcPr>
          <w:p w14:paraId="26C29E6A" w14:textId="09AD4551" w:rsidR="00BD1416" w:rsidRPr="0084135E" w:rsidRDefault="00BD1416" w:rsidP="00CA203D">
            <w:pPr>
              <w:pStyle w:val="Obinitek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73477407"/>
            <w:r w:rsidRPr="0084135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45D34E3" wp14:editId="601CD995">
                  <wp:extent cx="638175" cy="819150"/>
                  <wp:effectExtent l="0" t="0" r="9525" b="0"/>
                  <wp:docPr id="20026427" name="Slika 1" descr="Slika na kojoj se prikazuje simbol, piksel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6427" name="Slika 1" descr="Slika na kojoj se prikazuje simbol, piksel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35E" w:rsidRPr="0084135E" w14:paraId="6247E5FF" w14:textId="77777777" w:rsidTr="00CA203D">
        <w:tc>
          <w:tcPr>
            <w:tcW w:w="4068" w:type="dxa"/>
          </w:tcPr>
          <w:p w14:paraId="36A4907D" w14:textId="77777777" w:rsidR="00BD1416" w:rsidRPr="0084135E" w:rsidRDefault="00BD1416" w:rsidP="00CA203D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35E">
              <w:rPr>
                <w:rFonts w:ascii="Times New Roman" w:hAnsi="Times New Roman" w:cs="Times New Roman"/>
                <w:b/>
                <w:sz w:val="24"/>
                <w:szCs w:val="24"/>
              </w:rPr>
              <w:t>REPUBLIKA HRVATSKA</w:t>
            </w:r>
          </w:p>
        </w:tc>
      </w:tr>
      <w:tr w:rsidR="0084135E" w:rsidRPr="0084135E" w14:paraId="2E07EF08" w14:textId="77777777" w:rsidTr="00CA203D">
        <w:tc>
          <w:tcPr>
            <w:tcW w:w="4068" w:type="dxa"/>
          </w:tcPr>
          <w:p w14:paraId="7B4F58A0" w14:textId="77777777" w:rsidR="00BD1416" w:rsidRPr="0084135E" w:rsidRDefault="00BD1416" w:rsidP="00CA203D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35E">
              <w:rPr>
                <w:rFonts w:ascii="Times New Roman" w:hAnsi="Times New Roman" w:cs="Times New Roman"/>
                <w:b/>
                <w:sz w:val="24"/>
                <w:szCs w:val="24"/>
              </w:rPr>
              <w:t>KRAPINSKO-ZAGORSKA ŽUPANIJA</w:t>
            </w:r>
          </w:p>
        </w:tc>
      </w:tr>
      <w:tr w:rsidR="0084135E" w:rsidRPr="0084135E" w14:paraId="548E8182" w14:textId="77777777" w:rsidTr="00CA203D">
        <w:tc>
          <w:tcPr>
            <w:tcW w:w="4068" w:type="dxa"/>
          </w:tcPr>
          <w:p w14:paraId="0169D7F5" w14:textId="43B18471" w:rsidR="00BD1416" w:rsidRPr="0084135E" w:rsidRDefault="00BD1416" w:rsidP="00CA203D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35E">
              <w:rPr>
                <w:rFonts w:ascii="Times New Roman" w:hAnsi="Times New Roman" w:cs="Times New Roman"/>
                <w:b/>
                <w:sz w:val="24"/>
                <w:szCs w:val="24"/>
              </w:rPr>
              <w:t>GRAD PREGRADA</w:t>
            </w:r>
          </w:p>
        </w:tc>
      </w:tr>
      <w:tr w:rsidR="00BD1416" w:rsidRPr="0084135E" w14:paraId="1B7848B6" w14:textId="77777777" w:rsidTr="00CA203D">
        <w:tc>
          <w:tcPr>
            <w:tcW w:w="4068" w:type="dxa"/>
          </w:tcPr>
          <w:p w14:paraId="7A0B3835" w14:textId="77777777" w:rsidR="00BD1416" w:rsidRPr="0084135E" w:rsidRDefault="00BD1416" w:rsidP="00CA203D">
            <w:pPr>
              <w:pStyle w:val="Obinitek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84135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GRADSKO VIJEĆE</w:t>
            </w:r>
          </w:p>
        </w:tc>
      </w:tr>
    </w:tbl>
    <w:p w14:paraId="4ABF7DE7" w14:textId="77777777" w:rsidR="001E1A6D" w:rsidRPr="0084135E" w:rsidRDefault="001E1A6D" w:rsidP="00BD14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A45AC0" w14:textId="7BE7C32C" w:rsidR="00BD1416" w:rsidRPr="0084135E" w:rsidRDefault="00BD1416" w:rsidP="00BD14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 xml:space="preserve">KLASA: </w:t>
      </w:r>
      <w:r w:rsidR="008174A3" w:rsidRPr="0084135E">
        <w:rPr>
          <w:rFonts w:ascii="Times New Roman" w:hAnsi="Times New Roman" w:cs="Times New Roman"/>
          <w:sz w:val="24"/>
          <w:szCs w:val="24"/>
        </w:rPr>
        <w:t>601-01/24-01/</w:t>
      </w:r>
      <w:r w:rsidR="005F1232" w:rsidRPr="0084135E">
        <w:rPr>
          <w:rFonts w:ascii="Times New Roman" w:hAnsi="Times New Roman" w:cs="Times New Roman"/>
          <w:sz w:val="24"/>
          <w:szCs w:val="24"/>
        </w:rPr>
        <w:t>23</w:t>
      </w:r>
    </w:p>
    <w:p w14:paraId="153A40CF" w14:textId="1B1259AC" w:rsidR="00BD1416" w:rsidRPr="0084135E" w:rsidRDefault="00BD1416" w:rsidP="00BD14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 xml:space="preserve">URBROJ: </w:t>
      </w:r>
      <w:r w:rsidR="008174A3" w:rsidRPr="0084135E">
        <w:rPr>
          <w:rFonts w:ascii="Times New Roman" w:hAnsi="Times New Roman" w:cs="Times New Roman"/>
          <w:sz w:val="24"/>
          <w:szCs w:val="24"/>
        </w:rPr>
        <w:t>2140-5-0</w:t>
      </w:r>
      <w:r w:rsidR="00E05C0F" w:rsidRPr="0084135E">
        <w:rPr>
          <w:rFonts w:ascii="Times New Roman" w:hAnsi="Times New Roman" w:cs="Times New Roman"/>
          <w:sz w:val="24"/>
          <w:szCs w:val="24"/>
        </w:rPr>
        <w:t>1</w:t>
      </w:r>
      <w:r w:rsidR="008174A3" w:rsidRPr="0084135E">
        <w:rPr>
          <w:rFonts w:ascii="Times New Roman" w:hAnsi="Times New Roman" w:cs="Times New Roman"/>
          <w:sz w:val="24"/>
          <w:szCs w:val="24"/>
        </w:rPr>
        <w:t>-24-</w:t>
      </w:r>
      <w:r w:rsidR="0000682B">
        <w:rPr>
          <w:rFonts w:ascii="Times New Roman" w:hAnsi="Times New Roman" w:cs="Times New Roman"/>
          <w:sz w:val="24"/>
          <w:szCs w:val="24"/>
        </w:rPr>
        <w:t>3</w:t>
      </w:r>
    </w:p>
    <w:p w14:paraId="7F361425" w14:textId="1F1E28D3" w:rsidR="00BD1416" w:rsidRPr="0084135E" w:rsidRDefault="00BD1416" w:rsidP="00BD14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 xml:space="preserve">Pregrada, </w:t>
      </w:r>
      <w:r w:rsidR="00AB4C32" w:rsidRPr="0084135E">
        <w:rPr>
          <w:rFonts w:ascii="Times New Roman" w:hAnsi="Times New Roman" w:cs="Times New Roman"/>
          <w:sz w:val="24"/>
          <w:szCs w:val="24"/>
        </w:rPr>
        <w:t>11</w:t>
      </w:r>
      <w:r w:rsidR="00E05C0F" w:rsidRPr="0084135E">
        <w:rPr>
          <w:rFonts w:ascii="Times New Roman" w:hAnsi="Times New Roman" w:cs="Times New Roman"/>
          <w:sz w:val="24"/>
          <w:szCs w:val="24"/>
        </w:rPr>
        <w:t xml:space="preserve">. </w:t>
      </w:r>
      <w:r w:rsidR="00AB4C32" w:rsidRPr="0084135E">
        <w:rPr>
          <w:rFonts w:ascii="Times New Roman" w:hAnsi="Times New Roman" w:cs="Times New Roman"/>
          <w:sz w:val="24"/>
          <w:szCs w:val="24"/>
        </w:rPr>
        <w:t>prosinac</w:t>
      </w:r>
      <w:r w:rsidR="00E05C0F" w:rsidRPr="0084135E">
        <w:rPr>
          <w:rFonts w:ascii="Times New Roman" w:hAnsi="Times New Roman" w:cs="Times New Roman"/>
          <w:sz w:val="24"/>
          <w:szCs w:val="24"/>
        </w:rPr>
        <w:t xml:space="preserve"> 2024.</w:t>
      </w:r>
    </w:p>
    <w:p w14:paraId="6A6D6DE4" w14:textId="77777777" w:rsidR="00BD1416" w:rsidRPr="0084135E" w:rsidRDefault="00BD1416" w:rsidP="00E83845">
      <w:pPr>
        <w:pStyle w:val="Pa5"/>
        <w:jc w:val="both"/>
      </w:pPr>
    </w:p>
    <w:bookmarkEnd w:id="0"/>
    <w:p w14:paraId="6F9A940D" w14:textId="26537C38" w:rsidR="00E83845" w:rsidRPr="0084135E" w:rsidRDefault="00E83845" w:rsidP="00BD1416">
      <w:pPr>
        <w:pStyle w:val="Pa5"/>
        <w:ind w:firstLine="708"/>
        <w:jc w:val="both"/>
      </w:pPr>
      <w:r w:rsidRPr="0084135E">
        <w:t>Na temelju članka 49. Zakona o predš</w:t>
      </w:r>
      <w:r w:rsidR="00E52AA0" w:rsidRPr="0084135E">
        <w:t>kolskom odgoju i obrazo</w:t>
      </w:r>
      <w:r w:rsidRPr="0084135E">
        <w:t>vanju („Narodne Novine br. 10/97, 107/07</w:t>
      </w:r>
      <w:r w:rsidR="008309DE" w:rsidRPr="0084135E">
        <w:t>,</w:t>
      </w:r>
      <w:r w:rsidRPr="0084135E">
        <w:t xml:space="preserve"> 94/13</w:t>
      </w:r>
      <w:r w:rsidR="008309DE" w:rsidRPr="0084135E">
        <w:t>, 98/19, 57/22, 101/23</w:t>
      </w:r>
      <w:r w:rsidRPr="0084135E">
        <w:t>), članka 9.</w:t>
      </w:r>
      <w:r w:rsidR="00F35485" w:rsidRPr="0084135E">
        <w:t>, 12</w:t>
      </w:r>
      <w:r w:rsidRPr="0084135E">
        <w:t>.</w:t>
      </w:r>
      <w:r w:rsidR="00F35485" w:rsidRPr="0084135E">
        <w:t xml:space="preserve"> i 13.</w:t>
      </w:r>
      <w:r w:rsidRPr="0084135E">
        <w:t xml:space="preserve"> Odluke o utvrđivanju mjerilima za osiguranje sredstava za zadovoljavanje javnih potreba u djelatnosti predškolskog odgoja (</w:t>
      </w:r>
      <w:r w:rsidR="00B9430A" w:rsidRPr="0084135E">
        <w:t>«</w:t>
      </w:r>
      <w:r w:rsidRPr="0084135E">
        <w:t>Službeni glasnik Krapinsko-zagor</w:t>
      </w:r>
      <w:r w:rsidRPr="0084135E">
        <w:softHyphen/>
        <w:t>ske županije» br. 33/14)</w:t>
      </w:r>
      <w:r w:rsidR="00F35485" w:rsidRPr="0084135E">
        <w:t xml:space="preserve"> </w:t>
      </w:r>
      <w:r w:rsidRPr="0084135E">
        <w:t>i č</w:t>
      </w:r>
      <w:r w:rsidR="00E52AA0" w:rsidRPr="0084135E">
        <w:t>lanka 32. Statuta Grada Pre</w:t>
      </w:r>
      <w:r w:rsidRPr="0084135E">
        <w:t>grade (</w:t>
      </w:r>
      <w:r w:rsidR="00B9430A" w:rsidRPr="0084135E">
        <w:t>«</w:t>
      </w:r>
      <w:r w:rsidRPr="0084135E">
        <w:t>Službeni glasnik Krapinsko-zagorske županije» br. 06/13</w:t>
      </w:r>
      <w:r w:rsidR="008309DE" w:rsidRPr="0084135E">
        <w:t xml:space="preserve">, </w:t>
      </w:r>
      <w:r w:rsidRPr="0084135E">
        <w:t>17/13</w:t>
      </w:r>
      <w:r w:rsidR="00F35485" w:rsidRPr="0084135E">
        <w:t>, 7/18 i 16/18 – pročišćeni tekst, 5/20, 18/21, 38/22</w:t>
      </w:r>
      <w:r w:rsidR="00332665" w:rsidRPr="0084135E">
        <w:t>,</w:t>
      </w:r>
      <w:r w:rsidR="00F35485" w:rsidRPr="0084135E">
        <w:t xml:space="preserve"> 40/23)</w:t>
      </w:r>
      <w:r w:rsidR="00B9430A" w:rsidRPr="0084135E">
        <w:t xml:space="preserve"> </w:t>
      </w:r>
      <w:r w:rsidRPr="0084135E">
        <w:t xml:space="preserve">Gradsko vijeće Grada Pregrade </w:t>
      </w:r>
      <w:r w:rsidR="00BC1F1F" w:rsidRPr="0084135E">
        <w:t>na svojoj</w:t>
      </w:r>
      <w:r w:rsidR="00E05C0F" w:rsidRPr="0084135E">
        <w:t xml:space="preserve"> 2</w:t>
      </w:r>
      <w:r w:rsidR="00AB4C32" w:rsidRPr="0084135E">
        <w:t>3</w:t>
      </w:r>
      <w:r w:rsidR="00BC1F1F" w:rsidRPr="0084135E">
        <w:t xml:space="preserve">. </w:t>
      </w:r>
      <w:r w:rsidR="00BD1416" w:rsidRPr="0084135E">
        <w:t>s</w:t>
      </w:r>
      <w:r w:rsidR="00BC1F1F" w:rsidRPr="0084135E">
        <w:t xml:space="preserve">jednici održanoj </w:t>
      </w:r>
      <w:r w:rsidR="00E05C0F" w:rsidRPr="0084135E">
        <w:t xml:space="preserve">11. </w:t>
      </w:r>
      <w:r w:rsidR="00AB4C32" w:rsidRPr="0084135E">
        <w:t>prosinca</w:t>
      </w:r>
      <w:r w:rsidR="00E05C0F" w:rsidRPr="0084135E">
        <w:t xml:space="preserve"> 2024. godine,</w:t>
      </w:r>
      <w:r w:rsidR="00BC1F1F" w:rsidRPr="0084135E">
        <w:t xml:space="preserve"> donosi</w:t>
      </w:r>
    </w:p>
    <w:p w14:paraId="182EBCB2" w14:textId="77777777" w:rsidR="00B9430A" w:rsidRPr="0084135E" w:rsidRDefault="00B9430A" w:rsidP="00B9430A">
      <w:pPr>
        <w:rPr>
          <w:rFonts w:ascii="Times New Roman" w:hAnsi="Times New Roman" w:cs="Times New Roman"/>
          <w:sz w:val="24"/>
          <w:szCs w:val="24"/>
        </w:rPr>
      </w:pPr>
    </w:p>
    <w:p w14:paraId="5409C9CF" w14:textId="1C22B97F" w:rsidR="00E83845" w:rsidRPr="0084135E" w:rsidRDefault="00AB4C32" w:rsidP="00E83845">
      <w:pPr>
        <w:pStyle w:val="Pa6"/>
        <w:jc w:val="center"/>
        <w:rPr>
          <w:b/>
          <w:bCs/>
        </w:rPr>
      </w:pPr>
      <w:r w:rsidRPr="0084135E">
        <w:rPr>
          <w:b/>
          <w:bCs/>
        </w:rPr>
        <w:t>IZMJENE I DOPUNE</w:t>
      </w:r>
    </w:p>
    <w:p w14:paraId="168FFF8A" w14:textId="6E117403" w:rsidR="00E83845" w:rsidRPr="0084135E" w:rsidRDefault="00E83845" w:rsidP="00E83845">
      <w:pPr>
        <w:pStyle w:val="Pa6"/>
        <w:jc w:val="center"/>
        <w:rPr>
          <w:b/>
          <w:bCs/>
        </w:rPr>
      </w:pPr>
      <w:r w:rsidRPr="0084135E">
        <w:rPr>
          <w:b/>
          <w:bCs/>
        </w:rPr>
        <w:t>ODLUK</w:t>
      </w:r>
      <w:r w:rsidR="00AB4C32" w:rsidRPr="0084135E">
        <w:rPr>
          <w:b/>
          <w:bCs/>
        </w:rPr>
        <w:t>E</w:t>
      </w:r>
      <w:r w:rsidRPr="0084135E">
        <w:rPr>
          <w:b/>
          <w:bCs/>
        </w:rPr>
        <w:t xml:space="preserve"> O MJERILIMA ZA FINANCIRANJE PREDŠKOLSKOG ODGOJA </w:t>
      </w:r>
      <w:r w:rsidR="00E05C0F" w:rsidRPr="0084135E">
        <w:rPr>
          <w:b/>
          <w:bCs/>
        </w:rPr>
        <w:t>IZ</w:t>
      </w:r>
      <w:r w:rsidR="00BC1F1F" w:rsidRPr="0084135E">
        <w:rPr>
          <w:b/>
          <w:bCs/>
        </w:rPr>
        <w:t xml:space="preserve"> P</w:t>
      </w:r>
      <w:r w:rsidR="00E05C0F" w:rsidRPr="0084135E">
        <w:rPr>
          <w:b/>
          <w:bCs/>
        </w:rPr>
        <w:t>RORAČUNA</w:t>
      </w:r>
      <w:r w:rsidR="00BC1F1F" w:rsidRPr="0084135E">
        <w:rPr>
          <w:b/>
          <w:bCs/>
        </w:rPr>
        <w:t xml:space="preserve"> GRADA PREGRADE</w:t>
      </w:r>
    </w:p>
    <w:p w14:paraId="3491C89A" w14:textId="77777777" w:rsidR="00B9430A" w:rsidRPr="0084135E" w:rsidRDefault="00B9430A" w:rsidP="00B9430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4576ED" w14:textId="55C77D2C" w:rsidR="00AB4C32" w:rsidRPr="0084135E" w:rsidRDefault="00AB4C32" w:rsidP="00B9430A">
      <w:pPr>
        <w:jc w:val="center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>Članak 1.</w:t>
      </w:r>
    </w:p>
    <w:p w14:paraId="596BABCD" w14:textId="2DB7C29B" w:rsidR="008138C6" w:rsidRDefault="00AB4C32" w:rsidP="008138C6">
      <w:pPr>
        <w:jc w:val="both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ab/>
        <w:t xml:space="preserve">U Odluci o mjerilima za financiranje predškolskog odgoja iz Proračuna Grada Pregrade (Službeni glasnik KZŽ, broj 33/24, dalje u tekstu Odluka) mijenja se članak </w:t>
      </w:r>
      <w:r w:rsidR="008138C6">
        <w:rPr>
          <w:rFonts w:ascii="Times New Roman" w:hAnsi="Times New Roman" w:cs="Times New Roman"/>
          <w:sz w:val="24"/>
          <w:szCs w:val="24"/>
        </w:rPr>
        <w:t>5</w:t>
      </w:r>
      <w:r w:rsidRPr="0084135E">
        <w:rPr>
          <w:rFonts w:ascii="Times New Roman" w:hAnsi="Times New Roman" w:cs="Times New Roman"/>
          <w:sz w:val="24"/>
          <w:szCs w:val="24"/>
        </w:rPr>
        <w:t>.</w:t>
      </w:r>
      <w:r w:rsidR="008138C6">
        <w:rPr>
          <w:rFonts w:ascii="Times New Roman" w:hAnsi="Times New Roman" w:cs="Times New Roman"/>
          <w:sz w:val="24"/>
          <w:szCs w:val="24"/>
        </w:rPr>
        <w:t xml:space="preserve"> stavak 2.</w:t>
      </w:r>
      <w:r w:rsidRPr="0084135E">
        <w:rPr>
          <w:rFonts w:ascii="Times New Roman" w:hAnsi="Times New Roman" w:cs="Times New Roman"/>
          <w:sz w:val="24"/>
          <w:szCs w:val="24"/>
        </w:rPr>
        <w:t xml:space="preserve"> koji sada glasi:</w:t>
      </w:r>
    </w:p>
    <w:p w14:paraId="6D924123" w14:textId="590EFAE6" w:rsidR="00AB4C32" w:rsidRPr="0084135E" w:rsidRDefault="00AB4C32" w:rsidP="0084135E">
      <w:pPr>
        <w:pStyle w:val="Odlomakpopisa"/>
        <w:numPr>
          <w:ilvl w:val="0"/>
          <w:numId w:val="34"/>
        </w:numPr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 xml:space="preserve">Sufinanciranje u slučaju iz stavka 1. ovog članka, za vrijeme dok je dijete privremeno smješteno na području grada Pregrade, može se odobriti </w:t>
      </w:r>
      <w:r w:rsidR="005F1232" w:rsidRPr="0084135E">
        <w:rPr>
          <w:rFonts w:ascii="Times New Roman" w:hAnsi="Times New Roman" w:cs="Times New Roman"/>
          <w:sz w:val="24"/>
          <w:szCs w:val="24"/>
        </w:rPr>
        <w:t xml:space="preserve">najviše </w:t>
      </w:r>
      <w:r w:rsidRPr="0084135E">
        <w:rPr>
          <w:rFonts w:ascii="Times New Roman" w:hAnsi="Times New Roman" w:cs="Times New Roman"/>
          <w:sz w:val="24"/>
          <w:szCs w:val="24"/>
        </w:rPr>
        <w:t>u</w:t>
      </w:r>
      <w:r w:rsidR="00F53555" w:rsidRPr="0084135E">
        <w:rPr>
          <w:rFonts w:ascii="Times New Roman" w:hAnsi="Times New Roman" w:cs="Times New Roman"/>
          <w:sz w:val="24"/>
          <w:szCs w:val="24"/>
        </w:rPr>
        <w:t xml:space="preserve"> iznosu</w:t>
      </w:r>
      <w:r w:rsidRPr="0084135E">
        <w:rPr>
          <w:rFonts w:ascii="Times New Roman" w:hAnsi="Times New Roman" w:cs="Times New Roman"/>
          <w:sz w:val="24"/>
          <w:szCs w:val="24"/>
        </w:rPr>
        <w:t xml:space="preserve"> </w:t>
      </w:r>
      <w:r w:rsidR="0084135E" w:rsidRPr="0084135E">
        <w:rPr>
          <w:rFonts w:ascii="Times New Roman" w:hAnsi="Times New Roman" w:cs="Times New Roman"/>
          <w:sz w:val="24"/>
          <w:szCs w:val="24"/>
        </w:rPr>
        <w:t>učešća Grada Pregrade u ekonomskoj cijeni Dječjeg vrtića „Naša radost“ Pregrada, sukladno članku 9</w:t>
      </w:r>
      <w:r w:rsidR="002D6A6E">
        <w:rPr>
          <w:rFonts w:ascii="Times New Roman" w:hAnsi="Times New Roman" w:cs="Times New Roman"/>
          <w:sz w:val="24"/>
          <w:szCs w:val="24"/>
        </w:rPr>
        <w:t>.</w:t>
      </w:r>
      <w:r w:rsidR="0084135E" w:rsidRPr="0084135E">
        <w:rPr>
          <w:rFonts w:ascii="Times New Roman" w:hAnsi="Times New Roman" w:cs="Times New Roman"/>
          <w:sz w:val="24"/>
          <w:szCs w:val="24"/>
        </w:rPr>
        <w:t xml:space="preserve"> stavak 2. i 4. ove Odluke.</w:t>
      </w:r>
    </w:p>
    <w:p w14:paraId="731D3232" w14:textId="44A02F4B" w:rsidR="00AB4C32" w:rsidRPr="0084135E" w:rsidRDefault="00AB4C32" w:rsidP="00F53555">
      <w:pPr>
        <w:jc w:val="center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 xml:space="preserve">Članak </w:t>
      </w:r>
      <w:r w:rsidR="007A78D4">
        <w:rPr>
          <w:rFonts w:ascii="Times New Roman" w:hAnsi="Times New Roman" w:cs="Times New Roman"/>
          <w:sz w:val="24"/>
          <w:szCs w:val="24"/>
        </w:rPr>
        <w:t>2</w:t>
      </w:r>
      <w:r w:rsidRPr="0084135E">
        <w:rPr>
          <w:rFonts w:ascii="Times New Roman" w:hAnsi="Times New Roman" w:cs="Times New Roman"/>
          <w:sz w:val="24"/>
          <w:szCs w:val="24"/>
        </w:rPr>
        <w:t>.</w:t>
      </w:r>
    </w:p>
    <w:p w14:paraId="3867C34B" w14:textId="35B74F6A" w:rsidR="00AB4C32" w:rsidRPr="0084135E" w:rsidRDefault="00AB4C32" w:rsidP="00AB4C32">
      <w:pPr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ab/>
      </w:r>
      <w:r w:rsidR="00F53555" w:rsidRPr="0084135E">
        <w:rPr>
          <w:rFonts w:ascii="Times New Roman" w:hAnsi="Times New Roman" w:cs="Times New Roman"/>
          <w:sz w:val="24"/>
          <w:szCs w:val="24"/>
        </w:rPr>
        <w:t>Č</w:t>
      </w:r>
      <w:r w:rsidRPr="0084135E">
        <w:rPr>
          <w:rFonts w:ascii="Times New Roman" w:hAnsi="Times New Roman" w:cs="Times New Roman"/>
          <w:sz w:val="24"/>
          <w:szCs w:val="24"/>
        </w:rPr>
        <w:t>lan</w:t>
      </w:r>
      <w:r w:rsidR="00F53555" w:rsidRPr="0084135E">
        <w:rPr>
          <w:rFonts w:ascii="Times New Roman" w:hAnsi="Times New Roman" w:cs="Times New Roman"/>
          <w:sz w:val="24"/>
          <w:szCs w:val="24"/>
        </w:rPr>
        <w:t>ak</w:t>
      </w:r>
      <w:r w:rsidRPr="0084135E">
        <w:rPr>
          <w:rFonts w:ascii="Times New Roman" w:hAnsi="Times New Roman" w:cs="Times New Roman"/>
          <w:sz w:val="24"/>
          <w:szCs w:val="24"/>
        </w:rPr>
        <w:t xml:space="preserve"> 6.</w:t>
      </w:r>
      <w:r w:rsidR="00F53555" w:rsidRPr="0084135E">
        <w:rPr>
          <w:rFonts w:ascii="Times New Roman" w:hAnsi="Times New Roman" w:cs="Times New Roman"/>
          <w:sz w:val="24"/>
          <w:szCs w:val="24"/>
        </w:rPr>
        <w:t xml:space="preserve"> stavak 2.</w:t>
      </w:r>
      <w:r w:rsidRPr="0084135E">
        <w:rPr>
          <w:rFonts w:ascii="Times New Roman" w:hAnsi="Times New Roman" w:cs="Times New Roman"/>
          <w:sz w:val="24"/>
          <w:szCs w:val="24"/>
        </w:rPr>
        <w:t xml:space="preserve"> Odluke mijenja se i glasi:</w:t>
      </w:r>
    </w:p>
    <w:p w14:paraId="3EAA9241" w14:textId="2EBC3D05" w:rsidR="008138C6" w:rsidRPr="008138C6" w:rsidRDefault="00AB4C32" w:rsidP="008138C6">
      <w:pPr>
        <w:pStyle w:val="Odlomakpopisa"/>
        <w:numPr>
          <w:ilvl w:val="0"/>
          <w:numId w:val="34"/>
        </w:numPr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 xml:space="preserve">Sredstva iz stavka 1. ovog članka osiguravaju se </w:t>
      </w:r>
      <w:r w:rsidR="005F1232" w:rsidRPr="0084135E">
        <w:rPr>
          <w:rFonts w:ascii="Times New Roman" w:hAnsi="Times New Roman" w:cs="Times New Roman"/>
          <w:sz w:val="24"/>
          <w:szCs w:val="24"/>
        </w:rPr>
        <w:t xml:space="preserve">najviše </w:t>
      </w:r>
      <w:r w:rsidRPr="0084135E">
        <w:rPr>
          <w:rFonts w:ascii="Times New Roman" w:hAnsi="Times New Roman" w:cs="Times New Roman"/>
          <w:sz w:val="24"/>
          <w:szCs w:val="24"/>
        </w:rPr>
        <w:t>u visini</w:t>
      </w:r>
      <w:r w:rsidR="0084135E" w:rsidRPr="0084135E">
        <w:rPr>
          <w:rFonts w:ascii="Times New Roman" w:hAnsi="Times New Roman" w:cs="Times New Roman"/>
          <w:sz w:val="24"/>
          <w:szCs w:val="24"/>
        </w:rPr>
        <w:t xml:space="preserve"> učešća Grada Pregrade u ekonomskoj cijeni Dječjeg vrtića „Naša radost“ Pregrada, sukladno članku 9</w:t>
      </w:r>
      <w:r w:rsidR="002D6A6E">
        <w:rPr>
          <w:rFonts w:ascii="Times New Roman" w:hAnsi="Times New Roman" w:cs="Times New Roman"/>
          <w:sz w:val="24"/>
          <w:szCs w:val="24"/>
        </w:rPr>
        <w:t>.</w:t>
      </w:r>
      <w:r w:rsidR="0084135E" w:rsidRPr="0084135E">
        <w:rPr>
          <w:rFonts w:ascii="Times New Roman" w:hAnsi="Times New Roman" w:cs="Times New Roman"/>
          <w:sz w:val="24"/>
          <w:szCs w:val="24"/>
        </w:rPr>
        <w:t xml:space="preserve"> stavak 2. i 4. ove Odluke.</w:t>
      </w:r>
    </w:p>
    <w:p w14:paraId="7BDFB462" w14:textId="3676727E" w:rsidR="00AB4C32" w:rsidRPr="0084135E" w:rsidRDefault="00F53555" w:rsidP="00F53555">
      <w:pPr>
        <w:jc w:val="center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 xml:space="preserve">Članak </w:t>
      </w:r>
      <w:r w:rsidR="007A78D4">
        <w:rPr>
          <w:rFonts w:ascii="Times New Roman" w:hAnsi="Times New Roman" w:cs="Times New Roman"/>
          <w:sz w:val="24"/>
          <w:szCs w:val="24"/>
        </w:rPr>
        <w:t>3</w:t>
      </w:r>
      <w:r w:rsidRPr="0084135E">
        <w:rPr>
          <w:rFonts w:ascii="Times New Roman" w:hAnsi="Times New Roman" w:cs="Times New Roman"/>
          <w:sz w:val="24"/>
          <w:szCs w:val="24"/>
        </w:rPr>
        <w:t>.</w:t>
      </w:r>
    </w:p>
    <w:p w14:paraId="21AD0901" w14:textId="1224EFAD" w:rsidR="00F53555" w:rsidRPr="0084135E" w:rsidRDefault="00F53555" w:rsidP="00F53555">
      <w:pPr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ab/>
        <w:t>Članka 9. stavak 2. Odluke mijenja se i glasi:</w:t>
      </w:r>
    </w:p>
    <w:p w14:paraId="20F6DC5E" w14:textId="2AA59679" w:rsidR="00F53555" w:rsidRPr="0084135E" w:rsidRDefault="00F53555" w:rsidP="00F53555">
      <w:pPr>
        <w:pStyle w:val="Odlomakpopisa"/>
        <w:numPr>
          <w:ilvl w:val="0"/>
          <w:numId w:val="35"/>
        </w:numPr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83456552"/>
      <w:r w:rsidRPr="0084135E">
        <w:rPr>
          <w:rFonts w:ascii="Times New Roman" w:hAnsi="Times New Roman" w:cs="Times New Roman"/>
          <w:sz w:val="24"/>
          <w:szCs w:val="24"/>
        </w:rPr>
        <w:lastRenderedPageBreak/>
        <w:t xml:space="preserve">Učešće roditelja, za djecu s prebivalištem na području grada Pregrade u ekonomskoj cijeni  redovitog cjelodnevnog programa (10 sati) Dječjeg vrtića „Naša Radost“ Pregrada iznosi </w:t>
      </w:r>
      <w:r w:rsidR="005F1232" w:rsidRPr="0084135E">
        <w:rPr>
          <w:rFonts w:ascii="Times New Roman" w:hAnsi="Times New Roman" w:cs="Times New Roman"/>
          <w:sz w:val="24"/>
          <w:szCs w:val="24"/>
        </w:rPr>
        <w:t>1</w:t>
      </w:r>
      <w:r w:rsidR="0036631B" w:rsidRPr="0084135E">
        <w:rPr>
          <w:rFonts w:ascii="Times New Roman" w:hAnsi="Times New Roman" w:cs="Times New Roman"/>
          <w:sz w:val="24"/>
          <w:szCs w:val="24"/>
        </w:rPr>
        <w:t>38</w:t>
      </w:r>
      <w:r w:rsidR="005F1232" w:rsidRPr="0084135E">
        <w:rPr>
          <w:rFonts w:ascii="Times New Roman" w:hAnsi="Times New Roman" w:cs="Times New Roman"/>
          <w:sz w:val="24"/>
          <w:szCs w:val="24"/>
        </w:rPr>
        <w:t>,</w:t>
      </w:r>
      <w:r w:rsidR="0036631B" w:rsidRPr="0084135E">
        <w:rPr>
          <w:rFonts w:ascii="Times New Roman" w:hAnsi="Times New Roman" w:cs="Times New Roman"/>
          <w:sz w:val="24"/>
          <w:szCs w:val="24"/>
        </w:rPr>
        <w:t>60</w:t>
      </w:r>
      <w:r w:rsidR="005F1232" w:rsidRPr="0084135E">
        <w:rPr>
          <w:rFonts w:ascii="Times New Roman" w:hAnsi="Times New Roman" w:cs="Times New Roman"/>
          <w:sz w:val="24"/>
          <w:szCs w:val="24"/>
        </w:rPr>
        <w:t xml:space="preserve"> eura.</w:t>
      </w:r>
    </w:p>
    <w:bookmarkEnd w:id="1"/>
    <w:p w14:paraId="614C038A" w14:textId="6E630C08" w:rsidR="00F53555" w:rsidRPr="0084135E" w:rsidRDefault="00F53555" w:rsidP="00F53555">
      <w:pPr>
        <w:jc w:val="center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 xml:space="preserve">Članak </w:t>
      </w:r>
      <w:r w:rsidR="007A78D4">
        <w:rPr>
          <w:rFonts w:ascii="Times New Roman" w:hAnsi="Times New Roman" w:cs="Times New Roman"/>
          <w:sz w:val="24"/>
          <w:szCs w:val="24"/>
        </w:rPr>
        <w:t>4</w:t>
      </w:r>
      <w:r w:rsidRPr="0084135E">
        <w:rPr>
          <w:rFonts w:ascii="Times New Roman" w:hAnsi="Times New Roman" w:cs="Times New Roman"/>
          <w:sz w:val="24"/>
          <w:szCs w:val="24"/>
        </w:rPr>
        <w:t>.</w:t>
      </w:r>
    </w:p>
    <w:p w14:paraId="6C46AE6E" w14:textId="1F0A5EBF" w:rsidR="00F53555" w:rsidRPr="0084135E" w:rsidRDefault="00F53555" w:rsidP="00F53555">
      <w:pPr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ab/>
        <w:t>Članak 14. stavak 2.</w:t>
      </w:r>
      <w:r w:rsidR="008138C6">
        <w:rPr>
          <w:rFonts w:ascii="Times New Roman" w:hAnsi="Times New Roman" w:cs="Times New Roman"/>
          <w:sz w:val="24"/>
          <w:szCs w:val="24"/>
        </w:rPr>
        <w:t xml:space="preserve"> Odluke</w:t>
      </w:r>
      <w:r w:rsidRPr="0084135E">
        <w:rPr>
          <w:rFonts w:ascii="Times New Roman" w:hAnsi="Times New Roman" w:cs="Times New Roman"/>
          <w:sz w:val="24"/>
          <w:szCs w:val="24"/>
        </w:rPr>
        <w:t xml:space="preserve"> mijenja se i glasi:</w:t>
      </w:r>
    </w:p>
    <w:p w14:paraId="73F91963" w14:textId="3F244746" w:rsidR="00F53555" w:rsidRPr="0084135E" w:rsidRDefault="00F53555" w:rsidP="00F53555">
      <w:pPr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>(2)</w:t>
      </w:r>
      <w:r w:rsidRPr="0084135E">
        <w:rPr>
          <w:rFonts w:ascii="Times New Roman" w:hAnsi="Times New Roman" w:cs="Times New Roman"/>
          <w:sz w:val="24"/>
          <w:szCs w:val="24"/>
        </w:rPr>
        <w:tab/>
        <w:t xml:space="preserve">Učešće roditelja, za djecu s prebivalištem na području grada Pregrade u ekonomskoj cijeni redovitog cjelodnevnog programa vrtića drugih osnivača iznosi </w:t>
      </w:r>
      <w:r w:rsidR="005F1232" w:rsidRPr="0084135E">
        <w:rPr>
          <w:rFonts w:ascii="Times New Roman" w:hAnsi="Times New Roman" w:cs="Times New Roman"/>
          <w:sz w:val="24"/>
          <w:szCs w:val="24"/>
        </w:rPr>
        <w:t>1</w:t>
      </w:r>
      <w:r w:rsidR="0036631B" w:rsidRPr="0084135E">
        <w:rPr>
          <w:rFonts w:ascii="Times New Roman" w:hAnsi="Times New Roman" w:cs="Times New Roman"/>
          <w:sz w:val="24"/>
          <w:szCs w:val="24"/>
        </w:rPr>
        <w:t>38</w:t>
      </w:r>
      <w:r w:rsidR="005F1232" w:rsidRPr="0084135E">
        <w:rPr>
          <w:rFonts w:ascii="Times New Roman" w:hAnsi="Times New Roman" w:cs="Times New Roman"/>
          <w:sz w:val="24"/>
          <w:szCs w:val="24"/>
        </w:rPr>
        <w:t>,</w:t>
      </w:r>
      <w:r w:rsidR="0036631B" w:rsidRPr="0084135E">
        <w:rPr>
          <w:rFonts w:ascii="Times New Roman" w:hAnsi="Times New Roman" w:cs="Times New Roman"/>
          <w:sz w:val="24"/>
          <w:szCs w:val="24"/>
        </w:rPr>
        <w:t>6</w:t>
      </w:r>
      <w:r w:rsidR="005F1232" w:rsidRPr="0084135E">
        <w:rPr>
          <w:rFonts w:ascii="Times New Roman" w:hAnsi="Times New Roman" w:cs="Times New Roman"/>
          <w:sz w:val="24"/>
          <w:szCs w:val="24"/>
        </w:rPr>
        <w:t>0 eura.</w:t>
      </w:r>
    </w:p>
    <w:p w14:paraId="3963E530" w14:textId="49F8FC17" w:rsidR="005F1232" w:rsidRPr="0084135E" w:rsidRDefault="00F043E9" w:rsidP="00F043E9">
      <w:pPr>
        <w:jc w:val="center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 xml:space="preserve">Članak </w:t>
      </w:r>
      <w:r w:rsidR="007A78D4">
        <w:rPr>
          <w:rFonts w:ascii="Times New Roman" w:hAnsi="Times New Roman" w:cs="Times New Roman"/>
          <w:sz w:val="24"/>
          <w:szCs w:val="24"/>
        </w:rPr>
        <w:t>5</w:t>
      </w:r>
      <w:r w:rsidRPr="0084135E">
        <w:rPr>
          <w:rFonts w:ascii="Times New Roman" w:hAnsi="Times New Roman" w:cs="Times New Roman"/>
          <w:sz w:val="24"/>
          <w:szCs w:val="24"/>
        </w:rPr>
        <w:t>.</w:t>
      </w:r>
    </w:p>
    <w:p w14:paraId="30E1BA6F" w14:textId="02B4A40B" w:rsidR="005F1232" w:rsidRPr="0084135E" w:rsidRDefault="005F1232" w:rsidP="005F1232">
      <w:pPr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ab/>
        <w:t xml:space="preserve">U članku 14. </w:t>
      </w:r>
      <w:r w:rsidR="008138C6">
        <w:rPr>
          <w:rFonts w:ascii="Times New Roman" w:hAnsi="Times New Roman" w:cs="Times New Roman"/>
          <w:sz w:val="24"/>
          <w:szCs w:val="24"/>
        </w:rPr>
        <w:t xml:space="preserve">Odluke </w:t>
      </w:r>
      <w:r w:rsidRPr="0084135E">
        <w:rPr>
          <w:rFonts w:ascii="Times New Roman" w:hAnsi="Times New Roman" w:cs="Times New Roman"/>
          <w:sz w:val="24"/>
          <w:szCs w:val="24"/>
        </w:rPr>
        <w:t>dodaje se stavak 5. koji glasi.</w:t>
      </w:r>
    </w:p>
    <w:p w14:paraId="5E4B8B48" w14:textId="49047033" w:rsidR="005F1232" w:rsidRPr="0084135E" w:rsidRDefault="005F1232" w:rsidP="005F1232">
      <w:pPr>
        <w:pStyle w:val="Odlomakpopisa"/>
        <w:numPr>
          <w:ilvl w:val="0"/>
          <w:numId w:val="3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>U iznimnim slučajevima može se odlučiti da će se sufinancirati ekonomska cijena vrtića drugih osnivača, iako kapaciteti Dječjeg vrtića „Naša radost“ nisu popunjeni, ako za to postoje opravdani razlozi, o čemu će se odlučiti sukladno svakom pojedinačno podnesenom zahtjevu.</w:t>
      </w:r>
    </w:p>
    <w:p w14:paraId="68BD96DC" w14:textId="4880C8ED" w:rsidR="00F771FC" w:rsidRPr="0084135E" w:rsidRDefault="00E83845" w:rsidP="00F043E9">
      <w:pPr>
        <w:pStyle w:val="Pa6"/>
        <w:spacing w:line="240" w:lineRule="auto"/>
        <w:jc w:val="center"/>
      </w:pPr>
      <w:r w:rsidRPr="0084135E">
        <w:t xml:space="preserve">Članak </w:t>
      </w:r>
      <w:r w:rsidR="007A78D4">
        <w:t>6</w:t>
      </w:r>
      <w:r w:rsidRPr="0084135E">
        <w:t xml:space="preserve">. </w:t>
      </w:r>
    </w:p>
    <w:p w14:paraId="215DE39F" w14:textId="77777777" w:rsidR="00F043E9" w:rsidRPr="0084135E" w:rsidRDefault="00F043E9" w:rsidP="00F043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1F879A1" w14:textId="14E31995" w:rsidR="00E83845" w:rsidRPr="0084135E" w:rsidRDefault="00E83845" w:rsidP="00F043E9">
      <w:pPr>
        <w:pStyle w:val="Pa5"/>
        <w:spacing w:line="240" w:lineRule="auto"/>
        <w:ind w:firstLine="708"/>
        <w:jc w:val="both"/>
      </w:pPr>
      <w:r w:rsidRPr="0084135E">
        <w:t>Ov</w:t>
      </w:r>
      <w:r w:rsidR="00F53555" w:rsidRPr="0084135E">
        <w:t>e Izmjene i dopune</w:t>
      </w:r>
      <w:r w:rsidRPr="0084135E">
        <w:t xml:space="preserve"> Odluk</w:t>
      </w:r>
      <w:r w:rsidR="00F53555" w:rsidRPr="0084135E">
        <w:t>e</w:t>
      </w:r>
      <w:r w:rsidRPr="0084135E">
        <w:t xml:space="preserve"> stupa</w:t>
      </w:r>
      <w:r w:rsidR="00F53555" w:rsidRPr="0084135E">
        <w:t>ju</w:t>
      </w:r>
      <w:r w:rsidRPr="0084135E">
        <w:t xml:space="preserve"> na snagu o</w:t>
      </w:r>
      <w:r w:rsidR="00104EE0" w:rsidRPr="0084135E">
        <w:t>smog</w:t>
      </w:r>
      <w:r w:rsidRPr="0084135E">
        <w:t xml:space="preserve"> dana od dana objave u «Službenom glasniku Krapinsko-zagorske žu</w:t>
      </w:r>
      <w:r w:rsidRPr="0084135E">
        <w:softHyphen/>
        <w:t xml:space="preserve">panije». </w:t>
      </w:r>
    </w:p>
    <w:p w14:paraId="7775AA37" w14:textId="77777777" w:rsidR="00BD1416" w:rsidRPr="0084135E" w:rsidRDefault="00BD1416" w:rsidP="00BD1416">
      <w:pPr>
        <w:rPr>
          <w:rFonts w:ascii="Times New Roman" w:hAnsi="Times New Roman" w:cs="Times New Roman"/>
          <w:sz w:val="24"/>
          <w:szCs w:val="24"/>
        </w:rPr>
      </w:pPr>
    </w:p>
    <w:p w14:paraId="7F83052D" w14:textId="77777777" w:rsidR="00E54CA5" w:rsidRPr="0084135E" w:rsidRDefault="00E54CA5" w:rsidP="00E83845">
      <w:pPr>
        <w:pStyle w:val="Pa7"/>
        <w:jc w:val="right"/>
      </w:pPr>
    </w:p>
    <w:p w14:paraId="71C474F8" w14:textId="77777777" w:rsidR="00E54CA5" w:rsidRPr="0084135E" w:rsidRDefault="00E54CA5" w:rsidP="00E83845">
      <w:pPr>
        <w:pStyle w:val="Pa7"/>
        <w:jc w:val="right"/>
      </w:pPr>
    </w:p>
    <w:p w14:paraId="65038E57" w14:textId="606A86DB" w:rsidR="00BD1416" w:rsidRPr="0084135E" w:rsidRDefault="00E83845" w:rsidP="00E83845">
      <w:pPr>
        <w:pStyle w:val="Pa7"/>
        <w:jc w:val="right"/>
      </w:pPr>
      <w:r w:rsidRPr="0084135E">
        <w:t>PREDSJEDNI</w:t>
      </w:r>
      <w:r w:rsidR="00BD1416" w:rsidRPr="0084135E">
        <w:t>CA</w:t>
      </w:r>
      <w:r w:rsidRPr="0084135E">
        <w:t xml:space="preserve"> GRADSKOG VIJEĆA</w:t>
      </w:r>
    </w:p>
    <w:p w14:paraId="289045C6" w14:textId="359D0CDF" w:rsidR="00E83845" w:rsidRPr="0084135E" w:rsidRDefault="00E83845" w:rsidP="00E83845">
      <w:pPr>
        <w:pStyle w:val="Pa7"/>
        <w:jc w:val="right"/>
      </w:pPr>
      <w:r w:rsidRPr="0084135E">
        <w:t xml:space="preserve"> </w:t>
      </w:r>
    </w:p>
    <w:p w14:paraId="7EAD1B4C" w14:textId="4C5167BD" w:rsidR="006B719E" w:rsidRPr="0084135E" w:rsidRDefault="00BD1416" w:rsidP="00F771FC">
      <w:pPr>
        <w:ind w:left="7080"/>
        <w:rPr>
          <w:rFonts w:ascii="Times New Roman" w:hAnsi="Times New Roman" w:cs="Times New Roman"/>
          <w:sz w:val="24"/>
          <w:szCs w:val="24"/>
        </w:rPr>
      </w:pPr>
      <w:r w:rsidRPr="0084135E">
        <w:rPr>
          <w:rFonts w:ascii="Times New Roman" w:hAnsi="Times New Roman" w:cs="Times New Roman"/>
          <w:sz w:val="24"/>
          <w:szCs w:val="24"/>
        </w:rPr>
        <w:t>Vesna Petek</w:t>
      </w:r>
    </w:p>
    <w:p w14:paraId="20598E45" w14:textId="77777777" w:rsidR="00393BC4" w:rsidRPr="0084135E" w:rsidRDefault="00393BC4" w:rsidP="00F771FC">
      <w:pPr>
        <w:ind w:left="7080"/>
        <w:rPr>
          <w:rFonts w:ascii="Times New Roman" w:hAnsi="Times New Roman" w:cs="Times New Roman"/>
          <w:sz w:val="24"/>
          <w:szCs w:val="24"/>
        </w:rPr>
      </w:pPr>
    </w:p>
    <w:p w14:paraId="53E0A924" w14:textId="77777777" w:rsidR="00393BC4" w:rsidRPr="0084135E" w:rsidRDefault="00393BC4" w:rsidP="00F771FC">
      <w:pPr>
        <w:ind w:left="7080"/>
        <w:rPr>
          <w:rFonts w:ascii="Times New Roman" w:hAnsi="Times New Roman" w:cs="Times New Roman"/>
          <w:sz w:val="24"/>
          <w:szCs w:val="24"/>
        </w:rPr>
      </w:pPr>
    </w:p>
    <w:sectPr w:rsidR="00393BC4" w:rsidRPr="00841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78A"/>
    <w:multiLevelType w:val="hybridMultilevel"/>
    <w:tmpl w:val="26307B54"/>
    <w:lvl w:ilvl="0" w:tplc="FFFFFFFF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24840C4"/>
    <w:multiLevelType w:val="hybridMultilevel"/>
    <w:tmpl w:val="B95A5438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35E77"/>
    <w:multiLevelType w:val="hybridMultilevel"/>
    <w:tmpl w:val="4E7C6B7C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21DC9"/>
    <w:multiLevelType w:val="hybridMultilevel"/>
    <w:tmpl w:val="4E7C6B7C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B7677"/>
    <w:multiLevelType w:val="hybridMultilevel"/>
    <w:tmpl w:val="26307B54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E114AAB"/>
    <w:multiLevelType w:val="hybridMultilevel"/>
    <w:tmpl w:val="87B82820"/>
    <w:lvl w:ilvl="0" w:tplc="9DBA8572">
      <w:start w:val="5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1107D"/>
    <w:multiLevelType w:val="hybridMultilevel"/>
    <w:tmpl w:val="9C46C98A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4B77477"/>
    <w:multiLevelType w:val="hybridMultilevel"/>
    <w:tmpl w:val="2C58B9AA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4519A"/>
    <w:multiLevelType w:val="hybridMultilevel"/>
    <w:tmpl w:val="69007D10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840EF"/>
    <w:multiLevelType w:val="hybridMultilevel"/>
    <w:tmpl w:val="94864D32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427B7"/>
    <w:multiLevelType w:val="hybridMultilevel"/>
    <w:tmpl w:val="12884C10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76FDA"/>
    <w:multiLevelType w:val="hybridMultilevel"/>
    <w:tmpl w:val="B832C8E6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9325C"/>
    <w:multiLevelType w:val="hybridMultilevel"/>
    <w:tmpl w:val="67B285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325AA"/>
    <w:multiLevelType w:val="hybridMultilevel"/>
    <w:tmpl w:val="3D44E9A2"/>
    <w:lvl w:ilvl="0" w:tplc="2DA6954A">
      <w:numFmt w:val="bullet"/>
      <w:lvlText w:val="-"/>
      <w:lvlJc w:val="left"/>
      <w:pPr>
        <w:ind w:left="213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2AEA1D75"/>
    <w:multiLevelType w:val="hybridMultilevel"/>
    <w:tmpl w:val="6CA0AA2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BD01A0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52218"/>
    <w:multiLevelType w:val="hybridMultilevel"/>
    <w:tmpl w:val="741027FA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4BE2D40"/>
    <w:multiLevelType w:val="hybridMultilevel"/>
    <w:tmpl w:val="73921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44BA9"/>
    <w:multiLevelType w:val="hybridMultilevel"/>
    <w:tmpl w:val="D414B9FE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64375D"/>
    <w:multiLevelType w:val="hybridMultilevel"/>
    <w:tmpl w:val="BFEEC386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937F0"/>
    <w:multiLevelType w:val="hybridMultilevel"/>
    <w:tmpl w:val="45460300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5D2A5D"/>
    <w:multiLevelType w:val="hybridMultilevel"/>
    <w:tmpl w:val="CE727B5E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70955C0"/>
    <w:multiLevelType w:val="hybridMultilevel"/>
    <w:tmpl w:val="FFE6CF5A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9D60A7"/>
    <w:multiLevelType w:val="hybridMultilevel"/>
    <w:tmpl w:val="4C2222CE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B401B"/>
    <w:multiLevelType w:val="hybridMultilevel"/>
    <w:tmpl w:val="C702439A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6B2AA3"/>
    <w:multiLevelType w:val="hybridMultilevel"/>
    <w:tmpl w:val="F53C91BE"/>
    <w:lvl w:ilvl="0" w:tplc="5170CDA6">
      <w:start w:val="2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8515C"/>
    <w:multiLevelType w:val="hybridMultilevel"/>
    <w:tmpl w:val="F5905ABC"/>
    <w:lvl w:ilvl="0" w:tplc="FBD01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203CC"/>
    <w:multiLevelType w:val="hybridMultilevel"/>
    <w:tmpl w:val="C8867AD2"/>
    <w:lvl w:ilvl="0" w:tplc="1AD26802">
      <w:start w:val="2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05124"/>
    <w:multiLevelType w:val="hybridMultilevel"/>
    <w:tmpl w:val="1CD0B768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73787"/>
    <w:multiLevelType w:val="hybridMultilevel"/>
    <w:tmpl w:val="DC125A16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0C11D57"/>
    <w:multiLevelType w:val="hybridMultilevel"/>
    <w:tmpl w:val="78665108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6274E"/>
    <w:multiLevelType w:val="hybridMultilevel"/>
    <w:tmpl w:val="C702439A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A32790"/>
    <w:multiLevelType w:val="hybridMultilevel"/>
    <w:tmpl w:val="CF6AA4FA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57C5C"/>
    <w:multiLevelType w:val="hybridMultilevel"/>
    <w:tmpl w:val="51823768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5E7EED"/>
    <w:multiLevelType w:val="hybridMultilevel"/>
    <w:tmpl w:val="ADC027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F954AE"/>
    <w:multiLevelType w:val="hybridMultilevel"/>
    <w:tmpl w:val="D46259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803CDA"/>
    <w:multiLevelType w:val="hybridMultilevel"/>
    <w:tmpl w:val="5C5E0416"/>
    <w:lvl w:ilvl="0" w:tplc="2DA69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DA2FA5"/>
    <w:multiLevelType w:val="hybridMultilevel"/>
    <w:tmpl w:val="064E616C"/>
    <w:lvl w:ilvl="0" w:tplc="2DA6954A"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669479915">
    <w:abstractNumId w:val="12"/>
  </w:num>
  <w:num w:numId="2" w16cid:durableId="802385917">
    <w:abstractNumId w:val="18"/>
  </w:num>
  <w:num w:numId="3" w16cid:durableId="75632913">
    <w:abstractNumId w:val="35"/>
  </w:num>
  <w:num w:numId="4" w16cid:durableId="1033651948">
    <w:abstractNumId w:val="7"/>
  </w:num>
  <w:num w:numId="5" w16cid:durableId="1131748616">
    <w:abstractNumId w:val="29"/>
  </w:num>
  <w:num w:numId="6" w16cid:durableId="1359965421">
    <w:abstractNumId w:val="9"/>
  </w:num>
  <w:num w:numId="7" w16cid:durableId="1755276846">
    <w:abstractNumId w:val="22"/>
  </w:num>
  <w:num w:numId="8" w16cid:durableId="1395280579">
    <w:abstractNumId w:val="27"/>
  </w:num>
  <w:num w:numId="9" w16cid:durableId="2057197451">
    <w:abstractNumId w:val="17"/>
  </w:num>
  <w:num w:numId="10" w16cid:durableId="1745179396">
    <w:abstractNumId w:val="1"/>
  </w:num>
  <w:num w:numId="11" w16cid:durableId="524757759">
    <w:abstractNumId w:val="19"/>
  </w:num>
  <w:num w:numId="12" w16cid:durableId="866025060">
    <w:abstractNumId w:val="2"/>
  </w:num>
  <w:num w:numId="13" w16cid:durableId="1681084805">
    <w:abstractNumId w:val="13"/>
  </w:num>
  <w:num w:numId="14" w16cid:durableId="1334837621">
    <w:abstractNumId w:val="14"/>
  </w:num>
  <w:num w:numId="15" w16cid:durableId="2086489636">
    <w:abstractNumId w:val="6"/>
  </w:num>
  <w:num w:numId="16" w16cid:durableId="1646549521">
    <w:abstractNumId w:val="3"/>
  </w:num>
  <w:num w:numId="17" w16cid:durableId="1982341679">
    <w:abstractNumId w:val="8"/>
  </w:num>
  <w:num w:numId="18" w16cid:durableId="2018773646">
    <w:abstractNumId w:val="10"/>
  </w:num>
  <w:num w:numId="19" w16cid:durableId="2050956034">
    <w:abstractNumId w:val="28"/>
  </w:num>
  <w:num w:numId="20" w16cid:durableId="823665927">
    <w:abstractNumId w:val="21"/>
  </w:num>
  <w:num w:numId="21" w16cid:durableId="516895691">
    <w:abstractNumId w:val="11"/>
  </w:num>
  <w:num w:numId="22" w16cid:durableId="436608004">
    <w:abstractNumId w:val="36"/>
  </w:num>
  <w:num w:numId="23" w16cid:durableId="1072897064">
    <w:abstractNumId w:val="30"/>
  </w:num>
  <w:num w:numId="24" w16cid:durableId="371930399">
    <w:abstractNumId w:val="23"/>
  </w:num>
  <w:num w:numId="25" w16cid:durableId="939142733">
    <w:abstractNumId w:val="32"/>
  </w:num>
  <w:num w:numId="26" w16cid:durableId="973679766">
    <w:abstractNumId w:val="15"/>
  </w:num>
  <w:num w:numId="27" w16cid:durableId="713889969">
    <w:abstractNumId w:val="34"/>
  </w:num>
  <w:num w:numId="28" w16cid:durableId="456337511">
    <w:abstractNumId w:val="16"/>
  </w:num>
  <w:num w:numId="29" w16cid:durableId="77213274">
    <w:abstractNumId w:val="25"/>
  </w:num>
  <w:num w:numId="30" w16cid:durableId="748311175">
    <w:abstractNumId w:val="33"/>
  </w:num>
  <w:num w:numId="31" w16cid:durableId="1231698776">
    <w:abstractNumId w:val="31"/>
  </w:num>
  <w:num w:numId="32" w16cid:durableId="592979397">
    <w:abstractNumId w:val="20"/>
  </w:num>
  <w:num w:numId="33" w16cid:durableId="403533077">
    <w:abstractNumId w:val="4"/>
  </w:num>
  <w:num w:numId="34" w16cid:durableId="1865247876">
    <w:abstractNumId w:val="24"/>
  </w:num>
  <w:num w:numId="35" w16cid:durableId="1538473172">
    <w:abstractNumId w:val="26"/>
  </w:num>
  <w:num w:numId="36" w16cid:durableId="1002587406">
    <w:abstractNumId w:val="0"/>
  </w:num>
  <w:num w:numId="37" w16cid:durableId="21381801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845"/>
    <w:rsid w:val="0000682B"/>
    <w:rsid w:val="00053302"/>
    <w:rsid w:val="00090CDD"/>
    <w:rsid w:val="000A384E"/>
    <w:rsid w:val="000B36A7"/>
    <w:rsid w:val="000B51E4"/>
    <w:rsid w:val="00104EE0"/>
    <w:rsid w:val="001444CA"/>
    <w:rsid w:val="00153AE2"/>
    <w:rsid w:val="0017676D"/>
    <w:rsid w:val="001E1A6D"/>
    <w:rsid w:val="00203E4A"/>
    <w:rsid w:val="002248E6"/>
    <w:rsid w:val="00232F9E"/>
    <w:rsid w:val="00235529"/>
    <w:rsid w:val="002D6A6E"/>
    <w:rsid w:val="00332665"/>
    <w:rsid w:val="0035077C"/>
    <w:rsid w:val="0036631B"/>
    <w:rsid w:val="0039028D"/>
    <w:rsid w:val="00393BC4"/>
    <w:rsid w:val="003A2D6A"/>
    <w:rsid w:val="003B0580"/>
    <w:rsid w:val="003D7ED4"/>
    <w:rsid w:val="004273BA"/>
    <w:rsid w:val="00443D4C"/>
    <w:rsid w:val="004C40B6"/>
    <w:rsid w:val="00591319"/>
    <w:rsid w:val="005B2954"/>
    <w:rsid w:val="005E0056"/>
    <w:rsid w:val="005F1232"/>
    <w:rsid w:val="00621385"/>
    <w:rsid w:val="00623876"/>
    <w:rsid w:val="00651148"/>
    <w:rsid w:val="00690F6C"/>
    <w:rsid w:val="006B719E"/>
    <w:rsid w:val="006C6FFE"/>
    <w:rsid w:val="006E64E7"/>
    <w:rsid w:val="0074611E"/>
    <w:rsid w:val="00770BFF"/>
    <w:rsid w:val="007A78D4"/>
    <w:rsid w:val="007E6F9A"/>
    <w:rsid w:val="008138C6"/>
    <w:rsid w:val="008174A3"/>
    <w:rsid w:val="00826C3C"/>
    <w:rsid w:val="008309DE"/>
    <w:rsid w:val="0084135E"/>
    <w:rsid w:val="00854163"/>
    <w:rsid w:val="008B3709"/>
    <w:rsid w:val="008D34DE"/>
    <w:rsid w:val="009419BB"/>
    <w:rsid w:val="009D3B4E"/>
    <w:rsid w:val="00A4794D"/>
    <w:rsid w:val="00A764D5"/>
    <w:rsid w:val="00A775EC"/>
    <w:rsid w:val="00AB4C32"/>
    <w:rsid w:val="00AE0339"/>
    <w:rsid w:val="00B41C4F"/>
    <w:rsid w:val="00B635F1"/>
    <w:rsid w:val="00B9430A"/>
    <w:rsid w:val="00BB6607"/>
    <w:rsid w:val="00BC1F1F"/>
    <w:rsid w:val="00BD1416"/>
    <w:rsid w:val="00BF764A"/>
    <w:rsid w:val="00CD68EF"/>
    <w:rsid w:val="00D338E5"/>
    <w:rsid w:val="00D44C51"/>
    <w:rsid w:val="00E00198"/>
    <w:rsid w:val="00E05C0F"/>
    <w:rsid w:val="00E3763C"/>
    <w:rsid w:val="00E52AA0"/>
    <w:rsid w:val="00E54CA5"/>
    <w:rsid w:val="00E76415"/>
    <w:rsid w:val="00E83845"/>
    <w:rsid w:val="00EB77A7"/>
    <w:rsid w:val="00F043E9"/>
    <w:rsid w:val="00F35485"/>
    <w:rsid w:val="00F53555"/>
    <w:rsid w:val="00F771FC"/>
    <w:rsid w:val="00F77E88"/>
    <w:rsid w:val="00FA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E65E"/>
  <w15:chartTrackingRefBased/>
  <w15:docId w15:val="{368D2EE5-B247-40CD-9D70-2FDAC1F8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5">
    <w:name w:val="Pa5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6">
    <w:name w:val="Pa6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E83845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053302"/>
    <w:pPr>
      <w:ind w:left="720"/>
      <w:contextualSpacing/>
    </w:pPr>
  </w:style>
  <w:style w:type="character" w:customStyle="1" w:styleId="ObinitekstChar">
    <w:name w:val="Obični tekst Char"/>
    <w:link w:val="Obinitekst"/>
    <w:locked/>
    <w:rsid w:val="00BD1416"/>
    <w:rPr>
      <w:rFonts w:ascii="Courier New" w:hAnsi="Courier New"/>
      <w:lang w:val="en-GB"/>
    </w:rPr>
  </w:style>
  <w:style w:type="paragraph" w:styleId="Obinitekst">
    <w:name w:val="Plain Text"/>
    <w:basedOn w:val="Normal"/>
    <w:link w:val="ObinitekstChar"/>
    <w:rsid w:val="00BD1416"/>
    <w:pPr>
      <w:spacing w:after="0" w:line="240" w:lineRule="auto"/>
    </w:pPr>
    <w:rPr>
      <w:rFonts w:ascii="Courier New" w:hAnsi="Courier New"/>
      <w:lang w:val="en-GB"/>
    </w:rPr>
  </w:style>
  <w:style w:type="character" w:customStyle="1" w:styleId="ObinitekstChar1">
    <w:name w:val="Obični tekst Char1"/>
    <w:basedOn w:val="Zadanifontodlomka"/>
    <w:uiPriority w:val="99"/>
    <w:semiHidden/>
    <w:rsid w:val="00BD141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DIRH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Petek</dc:creator>
  <cp:keywords/>
  <dc:description/>
  <cp:lastModifiedBy>Marija Golub</cp:lastModifiedBy>
  <cp:revision>11</cp:revision>
  <cp:lastPrinted>2024-12-12T08:13:00Z</cp:lastPrinted>
  <dcterms:created xsi:type="dcterms:W3CDTF">2024-11-25T18:51:00Z</dcterms:created>
  <dcterms:modified xsi:type="dcterms:W3CDTF">2024-12-12T08:13:00Z</dcterms:modified>
</cp:coreProperties>
</file>